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Логистические концепции развития бизнеса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Стратегическая логистика и цифровые сервисы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0287672" w:rsidR="00A77598" w:rsidRPr="00A22FD2" w:rsidRDefault="00A22FD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B02B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02BF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4B02B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B02B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B02BF">
              <w:rPr>
                <w:rFonts w:ascii="Times New Roman" w:hAnsi="Times New Roman" w:cs="Times New Roman"/>
                <w:sz w:val="20"/>
                <w:szCs w:val="20"/>
              </w:rPr>
              <w:t>Мясникова</w:t>
            </w:r>
            <w:proofErr w:type="spellEnd"/>
            <w:r w:rsidRPr="004B02BF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B2CEC2D" w:rsidR="004475DA" w:rsidRPr="00A22FD2" w:rsidRDefault="00A22FD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2F8619D" w14:textId="77777777" w:rsidR="004B02B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643215" w:history="1">
            <w:r w:rsidR="004B02BF" w:rsidRPr="00802FC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B02BF">
              <w:rPr>
                <w:noProof/>
                <w:webHidden/>
              </w:rPr>
              <w:tab/>
            </w:r>
            <w:r w:rsidR="004B02BF">
              <w:rPr>
                <w:noProof/>
                <w:webHidden/>
              </w:rPr>
              <w:fldChar w:fldCharType="begin"/>
            </w:r>
            <w:r w:rsidR="004B02BF">
              <w:rPr>
                <w:noProof/>
                <w:webHidden/>
              </w:rPr>
              <w:instrText xml:space="preserve"> PAGEREF _Toc198643215 \h </w:instrText>
            </w:r>
            <w:r w:rsidR="004B02BF">
              <w:rPr>
                <w:noProof/>
                <w:webHidden/>
              </w:rPr>
            </w:r>
            <w:r w:rsidR="004B02BF">
              <w:rPr>
                <w:noProof/>
                <w:webHidden/>
              </w:rPr>
              <w:fldChar w:fldCharType="separate"/>
            </w:r>
            <w:r w:rsidR="004B02BF">
              <w:rPr>
                <w:noProof/>
                <w:webHidden/>
              </w:rPr>
              <w:t>3</w:t>
            </w:r>
            <w:r w:rsidR="004B02BF">
              <w:rPr>
                <w:noProof/>
                <w:webHidden/>
              </w:rPr>
              <w:fldChar w:fldCharType="end"/>
            </w:r>
          </w:hyperlink>
        </w:p>
        <w:p w14:paraId="4DC59482" w14:textId="77777777" w:rsidR="004B02BF" w:rsidRDefault="003A46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216" w:history="1">
            <w:r w:rsidR="004B02BF" w:rsidRPr="00802FC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B02BF">
              <w:rPr>
                <w:noProof/>
                <w:webHidden/>
              </w:rPr>
              <w:tab/>
            </w:r>
            <w:r w:rsidR="004B02BF">
              <w:rPr>
                <w:noProof/>
                <w:webHidden/>
              </w:rPr>
              <w:fldChar w:fldCharType="begin"/>
            </w:r>
            <w:r w:rsidR="004B02BF">
              <w:rPr>
                <w:noProof/>
                <w:webHidden/>
              </w:rPr>
              <w:instrText xml:space="preserve"> PAGEREF _Toc198643216 \h </w:instrText>
            </w:r>
            <w:r w:rsidR="004B02BF">
              <w:rPr>
                <w:noProof/>
                <w:webHidden/>
              </w:rPr>
            </w:r>
            <w:r w:rsidR="004B02BF">
              <w:rPr>
                <w:noProof/>
                <w:webHidden/>
              </w:rPr>
              <w:fldChar w:fldCharType="separate"/>
            </w:r>
            <w:r w:rsidR="004B02BF">
              <w:rPr>
                <w:noProof/>
                <w:webHidden/>
              </w:rPr>
              <w:t>3</w:t>
            </w:r>
            <w:r w:rsidR="004B02BF">
              <w:rPr>
                <w:noProof/>
                <w:webHidden/>
              </w:rPr>
              <w:fldChar w:fldCharType="end"/>
            </w:r>
          </w:hyperlink>
        </w:p>
        <w:p w14:paraId="2FDF1C37" w14:textId="77777777" w:rsidR="004B02BF" w:rsidRDefault="003A46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217" w:history="1">
            <w:r w:rsidR="004B02BF" w:rsidRPr="00802FC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B02BF">
              <w:rPr>
                <w:noProof/>
                <w:webHidden/>
              </w:rPr>
              <w:tab/>
            </w:r>
            <w:r w:rsidR="004B02BF">
              <w:rPr>
                <w:noProof/>
                <w:webHidden/>
              </w:rPr>
              <w:fldChar w:fldCharType="begin"/>
            </w:r>
            <w:r w:rsidR="004B02BF">
              <w:rPr>
                <w:noProof/>
                <w:webHidden/>
              </w:rPr>
              <w:instrText xml:space="preserve"> PAGEREF _Toc198643217 \h </w:instrText>
            </w:r>
            <w:r w:rsidR="004B02BF">
              <w:rPr>
                <w:noProof/>
                <w:webHidden/>
              </w:rPr>
            </w:r>
            <w:r w:rsidR="004B02BF">
              <w:rPr>
                <w:noProof/>
                <w:webHidden/>
              </w:rPr>
              <w:fldChar w:fldCharType="separate"/>
            </w:r>
            <w:r w:rsidR="004B02BF">
              <w:rPr>
                <w:noProof/>
                <w:webHidden/>
              </w:rPr>
              <w:t>3</w:t>
            </w:r>
            <w:r w:rsidR="004B02BF">
              <w:rPr>
                <w:noProof/>
                <w:webHidden/>
              </w:rPr>
              <w:fldChar w:fldCharType="end"/>
            </w:r>
          </w:hyperlink>
        </w:p>
        <w:p w14:paraId="1D4A2D6B" w14:textId="77777777" w:rsidR="004B02BF" w:rsidRDefault="003A46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218" w:history="1">
            <w:r w:rsidR="004B02BF" w:rsidRPr="00802FC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B02BF">
              <w:rPr>
                <w:noProof/>
                <w:webHidden/>
              </w:rPr>
              <w:tab/>
            </w:r>
            <w:r w:rsidR="004B02BF">
              <w:rPr>
                <w:noProof/>
                <w:webHidden/>
              </w:rPr>
              <w:fldChar w:fldCharType="begin"/>
            </w:r>
            <w:r w:rsidR="004B02BF">
              <w:rPr>
                <w:noProof/>
                <w:webHidden/>
              </w:rPr>
              <w:instrText xml:space="preserve"> PAGEREF _Toc198643218 \h </w:instrText>
            </w:r>
            <w:r w:rsidR="004B02BF">
              <w:rPr>
                <w:noProof/>
                <w:webHidden/>
              </w:rPr>
            </w:r>
            <w:r w:rsidR="004B02BF">
              <w:rPr>
                <w:noProof/>
                <w:webHidden/>
              </w:rPr>
              <w:fldChar w:fldCharType="separate"/>
            </w:r>
            <w:r w:rsidR="004B02BF">
              <w:rPr>
                <w:noProof/>
                <w:webHidden/>
              </w:rPr>
              <w:t>5</w:t>
            </w:r>
            <w:r w:rsidR="004B02BF">
              <w:rPr>
                <w:noProof/>
                <w:webHidden/>
              </w:rPr>
              <w:fldChar w:fldCharType="end"/>
            </w:r>
          </w:hyperlink>
        </w:p>
        <w:p w14:paraId="41BD27A1" w14:textId="77777777" w:rsidR="004B02BF" w:rsidRDefault="003A46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219" w:history="1">
            <w:r w:rsidR="004B02BF" w:rsidRPr="00802FC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B02BF">
              <w:rPr>
                <w:noProof/>
                <w:webHidden/>
              </w:rPr>
              <w:tab/>
            </w:r>
            <w:r w:rsidR="004B02BF">
              <w:rPr>
                <w:noProof/>
                <w:webHidden/>
              </w:rPr>
              <w:fldChar w:fldCharType="begin"/>
            </w:r>
            <w:r w:rsidR="004B02BF">
              <w:rPr>
                <w:noProof/>
                <w:webHidden/>
              </w:rPr>
              <w:instrText xml:space="preserve"> PAGEREF _Toc198643219 \h </w:instrText>
            </w:r>
            <w:r w:rsidR="004B02BF">
              <w:rPr>
                <w:noProof/>
                <w:webHidden/>
              </w:rPr>
            </w:r>
            <w:r w:rsidR="004B02BF">
              <w:rPr>
                <w:noProof/>
                <w:webHidden/>
              </w:rPr>
              <w:fldChar w:fldCharType="separate"/>
            </w:r>
            <w:r w:rsidR="004B02BF">
              <w:rPr>
                <w:noProof/>
                <w:webHidden/>
              </w:rPr>
              <w:t>6</w:t>
            </w:r>
            <w:r w:rsidR="004B02BF">
              <w:rPr>
                <w:noProof/>
                <w:webHidden/>
              </w:rPr>
              <w:fldChar w:fldCharType="end"/>
            </w:r>
          </w:hyperlink>
        </w:p>
        <w:p w14:paraId="10A62974" w14:textId="77777777" w:rsidR="004B02BF" w:rsidRDefault="003A46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220" w:history="1">
            <w:r w:rsidR="004B02BF" w:rsidRPr="00802FC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B02BF">
              <w:rPr>
                <w:noProof/>
                <w:webHidden/>
              </w:rPr>
              <w:tab/>
            </w:r>
            <w:r w:rsidR="004B02BF">
              <w:rPr>
                <w:noProof/>
                <w:webHidden/>
              </w:rPr>
              <w:fldChar w:fldCharType="begin"/>
            </w:r>
            <w:r w:rsidR="004B02BF">
              <w:rPr>
                <w:noProof/>
                <w:webHidden/>
              </w:rPr>
              <w:instrText xml:space="preserve"> PAGEREF _Toc198643220 \h </w:instrText>
            </w:r>
            <w:r w:rsidR="004B02BF">
              <w:rPr>
                <w:noProof/>
                <w:webHidden/>
              </w:rPr>
            </w:r>
            <w:r w:rsidR="004B02BF">
              <w:rPr>
                <w:noProof/>
                <w:webHidden/>
              </w:rPr>
              <w:fldChar w:fldCharType="separate"/>
            </w:r>
            <w:r w:rsidR="004B02BF">
              <w:rPr>
                <w:noProof/>
                <w:webHidden/>
              </w:rPr>
              <w:t>6</w:t>
            </w:r>
            <w:r w:rsidR="004B02BF">
              <w:rPr>
                <w:noProof/>
                <w:webHidden/>
              </w:rPr>
              <w:fldChar w:fldCharType="end"/>
            </w:r>
          </w:hyperlink>
        </w:p>
        <w:p w14:paraId="5190F213" w14:textId="77777777" w:rsidR="004B02BF" w:rsidRDefault="003A46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221" w:history="1">
            <w:r w:rsidR="004B02BF" w:rsidRPr="00802FC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B02BF">
              <w:rPr>
                <w:noProof/>
                <w:webHidden/>
              </w:rPr>
              <w:tab/>
            </w:r>
            <w:r w:rsidR="004B02BF">
              <w:rPr>
                <w:noProof/>
                <w:webHidden/>
              </w:rPr>
              <w:fldChar w:fldCharType="begin"/>
            </w:r>
            <w:r w:rsidR="004B02BF">
              <w:rPr>
                <w:noProof/>
                <w:webHidden/>
              </w:rPr>
              <w:instrText xml:space="preserve"> PAGEREF _Toc198643221 \h </w:instrText>
            </w:r>
            <w:r w:rsidR="004B02BF">
              <w:rPr>
                <w:noProof/>
                <w:webHidden/>
              </w:rPr>
            </w:r>
            <w:r w:rsidR="004B02BF">
              <w:rPr>
                <w:noProof/>
                <w:webHidden/>
              </w:rPr>
              <w:fldChar w:fldCharType="separate"/>
            </w:r>
            <w:r w:rsidR="004B02BF">
              <w:rPr>
                <w:noProof/>
                <w:webHidden/>
              </w:rPr>
              <w:t>7</w:t>
            </w:r>
            <w:r w:rsidR="004B02BF">
              <w:rPr>
                <w:noProof/>
                <w:webHidden/>
              </w:rPr>
              <w:fldChar w:fldCharType="end"/>
            </w:r>
          </w:hyperlink>
        </w:p>
        <w:p w14:paraId="40A39FD0" w14:textId="77777777" w:rsidR="004B02BF" w:rsidRDefault="003A46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222" w:history="1">
            <w:r w:rsidR="004B02BF" w:rsidRPr="00802FC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B02BF">
              <w:rPr>
                <w:noProof/>
                <w:webHidden/>
              </w:rPr>
              <w:tab/>
            </w:r>
            <w:r w:rsidR="004B02BF">
              <w:rPr>
                <w:noProof/>
                <w:webHidden/>
              </w:rPr>
              <w:fldChar w:fldCharType="begin"/>
            </w:r>
            <w:r w:rsidR="004B02BF">
              <w:rPr>
                <w:noProof/>
                <w:webHidden/>
              </w:rPr>
              <w:instrText xml:space="preserve"> PAGEREF _Toc198643222 \h </w:instrText>
            </w:r>
            <w:r w:rsidR="004B02BF">
              <w:rPr>
                <w:noProof/>
                <w:webHidden/>
              </w:rPr>
            </w:r>
            <w:r w:rsidR="004B02BF">
              <w:rPr>
                <w:noProof/>
                <w:webHidden/>
              </w:rPr>
              <w:fldChar w:fldCharType="separate"/>
            </w:r>
            <w:r w:rsidR="004B02BF">
              <w:rPr>
                <w:noProof/>
                <w:webHidden/>
              </w:rPr>
              <w:t>8</w:t>
            </w:r>
            <w:r w:rsidR="004B02BF">
              <w:rPr>
                <w:noProof/>
                <w:webHidden/>
              </w:rPr>
              <w:fldChar w:fldCharType="end"/>
            </w:r>
          </w:hyperlink>
        </w:p>
        <w:p w14:paraId="6036D164" w14:textId="77777777" w:rsidR="004B02BF" w:rsidRDefault="003A46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223" w:history="1">
            <w:r w:rsidR="004B02BF" w:rsidRPr="00802FC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B02BF">
              <w:rPr>
                <w:noProof/>
                <w:webHidden/>
              </w:rPr>
              <w:tab/>
            </w:r>
            <w:r w:rsidR="004B02BF">
              <w:rPr>
                <w:noProof/>
                <w:webHidden/>
              </w:rPr>
              <w:fldChar w:fldCharType="begin"/>
            </w:r>
            <w:r w:rsidR="004B02BF">
              <w:rPr>
                <w:noProof/>
                <w:webHidden/>
              </w:rPr>
              <w:instrText xml:space="preserve"> PAGEREF _Toc198643223 \h </w:instrText>
            </w:r>
            <w:r w:rsidR="004B02BF">
              <w:rPr>
                <w:noProof/>
                <w:webHidden/>
              </w:rPr>
            </w:r>
            <w:r w:rsidR="004B02BF">
              <w:rPr>
                <w:noProof/>
                <w:webHidden/>
              </w:rPr>
              <w:fldChar w:fldCharType="separate"/>
            </w:r>
            <w:r w:rsidR="004B02BF">
              <w:rPr>
                <w:noProof/>
                <w:webHidden/>
              </w:rPr>
              <w:t>8</w:t>
            </w:r>
            <w:r w:rsidR="004B02BF">
              <w:rPr>
                <w:noProof/>
                <w:webHidden/>
              </w:rPr>
              <w:fldChar w:fldCharType="end"/>
            </w:r>
          </w:hyperlink>
        </w:p>
        <w:p w14:paraId="320BD992" w14:textId="77777777" w:rsidR="004B02BF" w:rsidRDefault="003A46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224" w:history="1">
            <w:r w:rsidR="004B02BF" w:rsidRPr="00802FC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B02BF">
              <w:rPr>
                <w:noProof/>
                <w:webHidden/>
              </w:rPr>
              <w:tab/>
            </w:r>
            <w:r w:rsidR="004B02BF">
              <w:rPr>
                <w:noProof/>
                <w:webHidden/>
              </w:rPr>
              <w:fldChar w:fldCharType="begin"/>
            </w:r>
            <w:r w:rsidR="004B02BF">
              <w:rPr>
                <w:noProof/>
                <w:webHidden/>
              </w:rPr>
              <w:instrText xml:space="preserve"> PAGEREF _Toc198643224 \h </w:instrText>
            </w:r>
            <w:r w:rsidR="004B02BF">
              <w:rPr>
                <w:noProof/>
                <w:webHidden/>
              </w:rPr>
            </w:r>
            <w:r w:rsidR="004B02BF">
              <w:rPr>
                <w:noProof/>
                <w:webHidden/>
              </w:rPr>
              <w:fldChar w:fldCharType="separate"/>
            </w:r>
            <w:r w:rsidR="004B02BF">
              <w:rPr>
                <w:noProof/>
                <w:webHidden/>
              </w:rPr>
              <w:t>9</w:t>
            </w:r>
            <w:r w:rsidR="004B02BF">
              <w:rPr>
                <w:noProof/>
                <w:webHidden/>
              </w:rPr>
              <w:fldChar w:fldCharType="end"/>
            </w:r>
          </w:hyperlink>
        </w:p>
        <w:p w14:paraId="0BA693A1" w14:textId="77777777" w:rsidR="004B02BF" w:rsidRDefault="003A46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225" w:history="1">
            <w:r w:rsidR="004B02BF" w:rsidRPr="00802FC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B02BF">
              <w:rPr>
                <w:noProof/>
                <w:webHidden/>
              </w:rPr>
              <w:tab/>
            </w:r>
            <w:r w:rsidR="004B02BF">
              <w:rPr>
                <w:noProof/>
                <w:webHidden/>
              </w:rPr>
              <w:fldChar w:fldCharType="begin"/>
            </w:r>
            <w:r w:rsidR="004B02BF">
              <w:rPr>
                <w:noProof/>
                <w:webHidden/>
              </w:rPr>
              <w:instrText xml:space="preserve"> PAGEREF _Toc198643225 \h </w:instrText>
            </w:r>
            <w:r w:rsidR="004B02BF">
              <w:rPr>
                <w:noProof/>
                <w:webHidden/>
              </w:rPr>
            </w:r>
            <w:r w:rsidR="004B02BF">
              <w:rPr>
                <w:noProof/>
                <w:webHidden/>
              </w:rPr>
              <w:fldChar w:fldCharType="separate"/>
            </w:r>
            <w:r w:rsidR="004B02BF">
              <w:rPr>
                <w:noProof/>
                <w:webHidden/>
              </w:rPr>
              <w:t>10</w:t>
            </w:r>
            <w:r w:rsidR="004B02BF">
              <w:rPr>
                <w:noProof/>
                <w:webHidden/>
              </w:rPr>
              <w:fldChar w:fldCharType="end"/>
            </w:r>
          </w:hyperlink>
        </w:p>
        <w:p w14:paraId="107A35F2" w14:textId="77777777" w:rsidR="004B02BF" w:rsidRDefault="003A46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226" w:history="1">
            <w:r w:rsidR="004B02BF" w:rsidRPr="00802FC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B02BF">
              <w:rPr>
                <w:noProof/>
                <w:webHidden/>
              </w:rPr>
              <w:tab/>
            </w:r>
            <w:r w:rsidR="004B02BF">
              <w:rPr>
                <w:noProof/>
                <w:webHidden/>
              </w:rPr>
              <w:fldChar w:fldCharType="begin"/>
            </w:r>
            <w:r w:rsidR="004B02BF">
              <w:rPr>
                <w:noProof/>
                <w:webHidden/>
              </w:rPr>
              <w:instrText xml:space="preserve"> PAGEREF _Toc198643226 \h </w:instrText>
            </w:r>
            <w:r w:rsidR="004B02BF">
              <w:rPr>
                <w:noProof/>
                <w:webHidden/>
              </w:rPr>
            </w:r>
            <w:r w:rsidR="004B02BF">
              <w:rPr>
                <w:noProof/>
                <w:webHidden/>
              </w:rPr>
              <w:fldChar w:fldCharType="separate"/>
            </w:r>
            <w:r w:rsidR="004B02BF">
              <w:rPr>
                <w:noProof/>
                <w:webHidden/>
              </w:rPr>
              <w:t>12</w:t>
            </w:r>
            <w:r w:rsidR="004B02BF">
              <w:rPr>
                <w:noProof/>
                <w:webHidden/>
              </w:rPr>
              <w:fldChar w:fldCharType="end"/>
            </w:r>
          </w:hyperlink>
        </w:p>
        <w:p w14:paraId="3B745011" w14:textId="77777777" w:rsidR="004B02BF" w:rsidRDefault="003A46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227" w:history="1">
            <w:r w:rsidR="004B02BF" w:rsidRPr="00802FC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B02BF">
              <w:rPr>
                <w:noProof/>
                <w:webHidden/>
              </w:rPr>
              <w:tab/>
            </w:r>
            <w:r w:rsidR="004B02BF">
              <w:rPr>
                <w:noProof/>
                <w:webHidden/>
              </w:rPr>
              <w:fldChar w:fldCharType="begin"/>
            </w:r>
            <w:r w:rsidR="004B02BF">
              <w:rPr>
                <w:noProof/>
                <w:webHidden/>
              </w:rPr>
              <w:instrText xml:space="preserve"> PAGEREF _Toc198643227 \h </w:instrText>
            </w:r>
            <w:r w:rsidR="004B02BF">
              <w:rPr>
                <w:noProof/>
                <w:webHidden/>
              </w:rPr>
            </w:r>
            <w:r w:rsidR="004B02BF">
              <w:rPr>
                <w:noProof/>
                <w:webHidden/>
              </w:rPr>
              <w:fldChar w:fldCharType="separate"/>
            </w:r>
            <w:r w:rsidR="004B02BF">
              <w:rPr>
                <w:noProof/>
                <w:webHidden/>
              </w:rPr>
              <w:t>12</w:t>
            </w:r>
            <w:r w:rsidR="004B02BF">
              <w:rPr>
                <w:noProof/>
                <w:webHidden/>
              </w:rPr>
              <w:fldChar w:fldCharType="end"/>
            </w:r>
          </w:hyperlink>
        </w:p>
        <w:p w14:paraId="78307D21" w14:textId="77777777" w:rsidR="004B02BF" w:rsidRDefault="003A46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228" w:history="1">
            <w:r w:rsidR="004B02BF" w:rsidRPr="00802FC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B02BF">
              <w:rPr>
                <w:noProof/>
                <w:webHidden/>
              </w:rPr>
              <w:tab/>
            </w:r>
            <w:r w:rsidR="004B02BF">
              <w:rPr>
                <w:noProof/>
                <w:webHidden/>
              </w:rPr>
              <w:fldChar w:fldCharType="begin"/>
            </w:r>
            <w:r w:rsidR="004B02BF">
              <w:rPr>
                <w:noProof/>
                <w:webHidden/>
              </w:rPr>
              <w:instrText xml:space="preserve"> PAGEREF _Toc198643228 \h </w:instrText>
            </w:r>
            <w:r w:rsidR="004B02BF">
              <w:rPr>
                <w:noProof/>
                <w:webHidden/>
              </w:rPr>
            </w:r>
            <w:r w:rsidR="004B02BF">
              <w:rPr>
                <w:noProof/>
                <w:webHidden/>
              </w:rPr>
              <w:fldChar w:fldCharType="separate"/>
            </w:r>
            <w:r w:rsidR="004B02BF">
              <w:rPr>
                <w:noProof/>
                <w:webHidden/>
              </w:rPr>
              <w:t>12</w:t>
            </w:r>
            <w:r w:rsidR="004B02BF">
              <w:rPr>
                <w:noProof/>
                <w:webHidden/>
              </w:rPr>
              <w:fldChar w:fldCharType="end"/>
            </w:r>
          </w:hyperlink>
        </w:p>
        <w:p w14:paraId="773D5CD6" w14:textId="77777777" w:rsidR="004B02BF" w:rsidRDefault="003A46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229" w:history="1">
            <w:r w:rsidR="004B02BF" w:rsidRPr="00802FC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B02BF">
              <w:rPr>
                <w:noProof/>
                <w:webHidden/>
              </w:rPr>
              <w:tab/>
            </w:r>
            <w:r w:rsidR="004B02BF">
              <w:rPr>
                <w:noProof/>
                <w:webHidden/>
              </w:rPr>
              <w:fldChar w:fldCharType="begin"/>
            </w:r>
            <w:r w:rsidR="004B02BF">
              <w:rPr>
                <w:noProof/>
                <w:webHidden/>
              </w:rPr>
              <w:instrText xml:space="preserve"> PAGEREF _Toc198643229 \h </w:instrText>
            </w:r>
            <w:r w:rsidR="004B02BF">
              <w:rPr>
                <w:noProof/>
                <w:webHidden/>
              </w:rPr>
            </w:r>
            <w:r w:rsidR="004B02BF">
              <w:rPr>
                <w:noProof/>
                <w:webHidden/>
              </w:rPr>
              <w:fldChar w:fldCharType="separate"/>
            </w:r>
            <w:r w:rsidR="004B02BF">
              <w:rPr>
                <w:noProof/>
                <w:webHidden/>
              </w:rPr>
              <w:t>12</w:t>
            </w:r>
            <w:r w:rsidR="004B02BF">
              <w:rPr>
                <w:noProof/>
                <w:webHidden/>
              </w:rPr>
              <w:fldChar w:fldCharType="end"/>
            </w:r>
          </w:hyperlink>
        </w:p>
        <w:p w14:paraId="081F75B5" w14:textId="77777777" w:rsidR="004B02BF" w:rsidRDefault="003A46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230" w:history="1">
            <w:r w:rsidR="004B02BF" w:rsidRPr="00802FC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B02BF">
              <w:rPr>
                <w:noProof/>
                <w:webHidden/>
              </w:rPr>
              <w:tab/>
            </w:r>
            <w:r w:rsidR="004B02BF">
              <w:rPr>
                <w:noProof/>
                <w:webHidden/>
              </w:rPr>
              <w:fldChar w:fldCharType="begin"/>
            </w:r>
            <w:r w:rsidR="004B02BF">
              <w:rPr>
                <w:noProof/>
                <w:webHidden/>
              </w:rPr>
              <w:instrText xml:space="preserve"> PAGEREF _Toc198643230 \h </w:instrText>
            </w:r>
            <w:r w:rsidR="004B02BF">
              <w:rPr>
                <w:noProof/>
                <w:webHidden/>
              </w:rPr>
            </w:r>
            <w:r w:rsidR="004B02BF">
              <w:rPr>
                <w:noProof/>
                <w:webHidden/>
              </w:rPr>
              <w:fldChar w:fldCharType="separate"/>
            </w:r>
            <w:r w:rsidR="004B02BF">
              <w:rPr>
                <w:noProof/>
                <w:webHidden/>
              </w:rPr>
              <w:t>12</w:t>
            </w:r>
            <w:r w:rsidR="004B02BF">
              <w:rPr>
                <w:noProof/>
                <w:webHidden/>
              </w:rPr>
              <w:fldChar w:fldCharType="end"/>
            </w:r>
          </w:hyperlink>
        </w:p>
        <w:p w14:paraId="39F34CE3" w14:textId="77777777" w:rsidR="004B02BF" w:rsidRDefault="003A46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231" w:history="1">
            <w:r w:rsidR="004B02BF" w:rsidRPr="00802FC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B02BF">
              <w:rPr>
                <w:noProof/>
                <w:webHidden/>
              </w:rPr>
              <w:tab/>
            </w:r>
            <w:r w:rsidR="004B02BF">
              <w:rPr>
                <w:noProof/>
                <w:webHidden/>
              </w:rPr>
              <w:fldChar w:fldCharType="begin"/>
            </w:r>
            <w:r w:rsidR="004B02BF">
              <w:rPr>
                <w:noProof/>
                <w:webHidden/>
              </w:rPr>
              <w:instrText xml:space="preserve"> PAGEREF _Toc198643231 \h </w:instrText>
            </w:r>
            <w:r w:rsidR="004B02BF">
              <w:rPr>
                <w:noProof/>
                <w:webHidden/>
              </w:rPr>
            </w:r>
            <w:r w:rsidR="004B02BF">
              <w:rPr>
                <w:noProof/>
                <w:webHidden/>
              </w:rPr>
              <w:fldChar w:fldCharType="separate"/>
            </w:r>
            <w:r w:rsidR="004B02BF">
              <w:rPr>
                <w:noProof/>
                <w:webHidden/>
              </w:rPr>
              <w:t>12</w:t>
            </w:r>
            <w:r w:rsidR="004B02BF">
              <w:rPr>
                <w:noProof/>
                <w:webHidden/>
              </w:rPr>
              <w:fldChar w:fldCharType="end"/>
            </w:r>
          </w:hyperlink>
        </w:p>
        <w:p w14:paraId="45D979C8" w14:textId="77777777" w:rsidR="004B02BF" w:rsidRDefault="003A46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3232" w:history="1">
            <w:r w:rsidR="004B02BF" w:rsidRPr="00802FC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B02BF">
              <w:rPr>
                <w:noProof/>
                <w:webHidden/>
              </w:rPr>
              <w:tab/>
            </w:r>
            <w:r w:rsidR="004B02BF">
              <w:rPr>
                <w:noProof/>
                <w:webHidden/>
              </w:rPr>
              <w:fldChar w:fldCharType="begin"/>
            </w:r>
            <w:r w:rsidR="004B02BF">
              <w:rPr>
                <w:noProof/>
                <w:webHidden/>
              </w:rPr>
              <w:instrText xml:space="preserve"> PAGEREF _Toc198643232 \h </w:instrText>
            </w:r>
            <w:r w:rsidR="004B02BF">
              <w:rPr>
                <w:noProof/>
                <w:webHidden/>
              </w:rPr>
            </w:r>
            <w:r w:rsidR="004B02BF">
              <w:rPr>
                <w:noProof/>
                <w:webHidden/>
              </w:rPr>
              <w:fldChar w:fldCharType="separate"/>
            </w:r>
            <w:r w:rsidR="004B02BF">
              <w:rPr>
                <w:noProof/>
                <w:webHidden/>
              </w:rPr>
              <w:t>12</w:t>
            </w:r>
            <w:r w:rsidR="004B02B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6432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умений определения концептуальных направлений развития логистики в динамично изменяющихся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условиях внутренней и внешней среды для поддержания конкурентоспособности логистических компаний на рынке.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6432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Логистические концепции развития бизнеса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6432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5"/>
        <w:gridCol w:w="2161"/>
        <w:gridCol w:w="5364"/>
      </w:tblGrid>
      <w:tr w:rsidR="00751095" w:rsidRPr="004B02B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B02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B02B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B02B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B02B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B02B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2B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B02B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B02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B02B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B02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4B02B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B02BF">
              <w:rPr>
                <w:rFonts w:ascii="Times New Roman" w:hAnsi="Times New Roman" w:cs="Times New Roman"/>
              </w:rPr>
              <w:t xml:space="preserve">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B02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4B02BF">
              <w:rPr>
                <w:rFonts w:ascii="Times New Roman" w:hAnsi="Times New Roman" w:cs="Times New Roman"/>
                <w:lang w:bidi="ru-RU"/>
              </w:rPr>
              <w:t>ОПК-5.1 - Демонстрирует понимание современного состояния научных исследований в менеджменте и смежных областях, современных методов и средств анализа решения исследовательских и аналитических задач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B02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B02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02BF">
              <w:rPr>
                <w:rFonts w:ascii="Times New Roman" w:hAnsi="Times New Roman" w:cs="Times New Roman"/>
              </w:rPr>
              <w:t>содержание научных исследований в менеджменте и логистике; признаки научного исследования и механизм научного творчества; этапы научного исследования и их содержание; методы выполнения научного исследования; правила оформления результатов научного исследования.</w:t>
            </w:r>
            <w:r w:rsidRPr="004B02BF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4B02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B02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02BF">
              <w:rPr>
                <w:rFonts w:ascii="Times New Roman" w:hAnsi="Times New Roman" w:cs="Times New Roman"/>
              </w:rPr>
              <w:t>разрабатывать планы и программы проведения исследований в менеджменте и логистике; осуществлять поиск информации по полученному заданию, сбор, анализ данных, необходимых для решения поставленных экономических задач; осуществлять выбор инструментальных средств для обработки экономических данных в соответствии с поставленной задачей, анализировать результаты расчетов и обосновывать полученные выводы.</w:t>
            </w:r>
            <w:r w:rsidRPr="004B02B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B02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02B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02BF">
              <w:rPr>
                <w:rFonts w:ascii="Times New Roman" w:hAnsi="Times New Roman" w:cs="Times New Roman"/>
              </w:rPr>
              <w:t>методами поиска, сбора и анализа информации; методикой проведения и оформления результатов научно-исследовательских, аналитических, консалтинговых и прочих проектов; навыками критической оценки научных исследований в менеджменте и логистике</w:t>
            </w:r>
            <w:proofErr w:type="gramStart"/>
            <w:r w:rsidR="00FD518F" w:rsidRPr="004B02BF">
              <w:rPr>
                <w:rFonts w:ascii="Times New Roman" w:hAnsi="Times New Roman" w:cs="Times New Roman"/>
              </w:rPr>
              <w:t>.</w:t>
            </w:r>
            <w:r w:rsidRPr="004B02B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B02BF" w14:paraId="2920DC8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D565D" w14:textId="77777777" w:rsidR="00751095" w:rsidRPr="004B02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</w:rPr>
              <w:t xml:space="preserve">ПК-1 - Способен </w:t>
            </w:r>
            <w:proofErr w:type="gramStart"/>
            <w:r w:rsidRPr="004B02BF">
              <w:rPr>
                <w:rFonts w:ascii="Times New Roman" w:hAnsi="Times New Roman" w:cs="Times New Roman"/>
              </w:rPr>
              <w:t>управлять операционной и функциональной логистической деятельностью и осуществлять</w:t>
            </w:r>
            <w:proofErr w:type="gramEnd"/>
            <w:r w:rsidRPr="004B02BF">
              <w:rPr>
                <w:rFonts w:ascii="Times New Roman" w:hAnsi="Times New Roman" w:cs="Times New Roman"/>
              </w:rPr>
              <w:t xml:space="preserve"> контроль ее ключевых показателей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70B25" w14:textId="77777777" w:rsidR="00751095" w:rsidRPr="004B02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2BF">
              <w:rPr>
                <w:rFonts w:ascii="Times New Roman" w:hAnsi="Times New Roman" w:cs="Times New Roman"/>
                <w:lang w:bidi="ru-RU"/>
              </w:rPr>
              <w:t xml:space="preserve">ПК-1.1 - Определяет задачи и содержание функциональной логистической деятельности, </w:t>
            </w:r>
            <w:proofErr w:type="gramStart"/>
            <w:r w:rsidRPr="004B02BF">
              <w:rPr>
                <w:rFonts w:ascii="Times New Roman" w:hAnsi="Times New Roman" w:cs="Times New Roman"/>
                <w:lang w:bidi="ru-RU"/>
              </w:rPr>
              <w:t>устанавливает ее результаты и проводит</w:t>
            </w:r>
            <w:proofErr w:type="gramEnd"/>
            <w:r w:rsidRPr="004B02BF">
              <w:rPr>
                <w:rFonts w:ascii="Times New Roman" w:hAnsi="Times New Roman" w:cs="Times New Roman"/>
                <w:lang w:bidi="ru-RU"/>
              </w:rPr>
              <w:t xml:space="preserve"> управленческие мероприятия по их достижению, осуществляет контроль показателей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370B8" w14:textId="77777777" w:rsidR="00751095" w:rsidRPr="004B02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02BF">
              <w:rPr>
                <w:rFonts w:ascii="Times New Roman" w:hAnsi="Times New Roman" w:cs="Times New Roman"/>
              </w:rPr>
              <w:t>содержание современных подходов и технологий управления операционной и функциональной логистической деятельностью; методические принципы формирования системы результирующих показателей в задачах управления функциональной логистической деятельностью.</w:t>
            </w:r>
            <w:r w:rsidRPr="004B02BF">
              <w:rPr>
                <w:rFonts w:ascii="Times New Roman" w:hAnsi="Times New Roman" w:cs="Times New Roman"/>
              </w:rPr>
              <w:t xml:space="preserve"> </w:t>
            </w:r>
          </w:p>
          <w:p w14:paraId="0EF81A70" w14:textId="77777777" w:rsidR="00751095" w:rsidRPr="004B02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02BF">
              <w:rPr>
                <w:rFonts w:ascii="Times New Roman" w:hAnsi="Times New Roman" w:cs="Times New Roman"/>
              </w:rPr>
              <w:t>определять задачи и содержание функциональной логистической деятельности, устанавливать ее результаты; осуществлять разработку программ преобразования логистических процессов с учетом результатов анализа факторов внешней и внутренней среды и динамики их развития; оценивать потенциал цифровой трансформации логистических процессов в обеспечении повышения гибкости и эффективности бизнеса, роста его конкурентоспособности</w:t>
            </w:r>
            <w:proofErr w:type="gramStart"/>
            <w:r w:rsidR="00FD518F" w:rsidRPr="004B02BF">
              <w:rPr>
                <w:rFonts w:ascii="Times New Roman" w:hAnsi="Times New Roman" w:cs="Times New Roman"/>
              </w:rPr>
              <w:t>.</w:t>
            </w:r>
            <w:r w:rsidRPr="004B02B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F1AFB20" w14:textId="77777777" w:rsidR="00751095" w:rsidRPr="004B02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02B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02BF">
              <w:rPr>
                <w:rFonts w:ascii="Times New Roman" w:hAnsi="Times New Roman" w:cs="Times New Roman"/>
              </w:rPr>
              <w:t>навыками реализации управленческих мероприятий по развитию функциональной логистической деятельности и осуществления контроля результатов; методами аналитического обоснования решений по цифровой трансформации логистических процессов в цепях поставок; навыками моделирования ключевых логистических бизнес-процессов и алгоритмов логистического управления</w:t>
            </w:r>
            <w:proofErr w:type="gramStart"/>
            <w:r w:rsidR="00FD518F" w:rsidRPr="004B02BF">
              <w:rPr>
                <w:rFonts w:ascii="Times New Roman" w:hAnsi="Times New Roman" w:cs="Times New Roman"/>
              </w:rPr>
              <w:t>.</w:t>
            </w:r>
            <w:r w:rsidRPr="004B02B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B02BF" w14:paraId="0288D8C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A1CEF" w14:textId="77777777" w:rsidR="00751095" w:rsidRPr="004B02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4B02B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B02BF">
              <w:rPr>
                <w:rFonts w:ascii="Times New Roman" w:hAnsi="Times New Roman" w:cs="Times New Roman"/>
              </w:rPr>
              <w:t xml:space="preserve"> разрабатывать логистическую стратегию и осуществлять стратегическое управление процессами организации логистических систем, сетей и цепей поставок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4E580" w14:textId="77777777" w:rsidR="00751095" w:rsidRPr="004B02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4B02BF">
              <w:rPr>
                <w:rFonts w:ascii="Times New Roman" w:hAnsi="Times New Roman" w:cs="Times New Roman"/>
                <w:lang w:bidi="ru-RU"/>
              </w:rPr>
              <w:t>ПК-2.1 - Формулирует концептуальные направления развития логистики, определяет факторы внешней и внутренней среды, влияющие на трансформационные процессы стратегического развития логистики как науки и практической деятельности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52FE5" w14:textId="77777777" w:rsidR="00751095" w:rsidRPr="004B02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02BF">
              <w:rPr>
                <w:rFonts w:ascii="Times New Roman" w:hAnsi="Times New Roman" w:cs="Times New Roman"/>
              </w:rPr>
              <w:t>основные результаты новейших исследований в области логистики и управления цепями поставок; факторы внешней и внутренней среды организации; содержание трансформационных процессов, влияющих на формирование стратегических направлений развития логистики как науки и практической деятельности.</w:t>
            </w:r>
            <w:r w:rsidRPr="004B02BF">
              <w:rPr>
                <w:rFonts w:ascii="Times New Roman" w:hAnsi="Times New Roman" w:cs="Times New Roman"/>
              </w:rPr>
              <w:t xml:space="preserve"> </w:t>
            </w:r>
          </w:p>
          <w:p w14:paraId="27DB6093" w14:textId="77777777" w:rsidR="00751095" w:rsidRPr="004B02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02BF">
              <w:rPr>
                <w:rFonts w:ascii="Times New Roman" w:hAnsi="Times New Roman" w:cs="Times New Roman"/>
              </w:rPr>
              <w:t>применять теоретические знания в профессиональной области для оценки ситуации на практике; анализировать факторы внутренней и внешней среды организации, влияющие на трансформационные процессы стратегического развития логистики как науки и практической деятельности; формулировать концептуальные направления развития логистики и управления цепями</w:t>
            </w:r>
            <w:proofErr w:type="gramStart"/>
            <w:r w:rsidR="00FD518F" w:rsidRPr="004B02BF">
              <w:rPr>
                <w:rFonts w:ascii="Times New Roman" w:hAnsi="Times New Roman" w:cs="Times New Roman"/>
              </w:rPr>
              <w:t>.</w:t>
            </w:r>
            <w:r w:rsidRPr="004B02B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614AEF6" w14:textId="77777777" w:rsidR="00751095" w:rsidRPr="004B02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02B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02BF">
              <w:rPr>
                <w:rFonts w:ascii="Times New Roman" w:hAnsi="Times New Roman" w:cs="Times New Roman"/>
              </w:rPr>
              <w:t>навыками осуществления анализа социально значимых проблем и трансформационных процессов; методами оценки влияния факторов внешней и внутренней среды организации на формирование стратегических направлений развития логистики как науки и практической деятельности</w:t>
            </w:r>
            <w:proofErr w:type="gramStart"/>
            <w:r w:rsidR="00FD518F" w:rsidRPr="004B02BF">
              <w:rPr>
                <w:rFonts w:ascii="Times New Roman" w:hAnsi="Times New Roman" w:cs="Times New Roman"/>
              </w:rPr>
              <w:t>.</w:t>
            </w:r>
            <w:r w:rsidRPr="004B02B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B02BF" w14:paraId="57D9868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01F3B" w14:textId="77777777" w:rsidR="00751095" w:rsidRPr="004B02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4B02B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B02BF">
              <w:rPr>
                <w:rFonts w:ascii="Times New Roman" w:hAnsi="Times New Roman" w:cs="Times New Roman"/>
              </w:rPr>
              <w:t xml:space="preserve"> анализировать и критически оценивать результаты исследований отечественных и зарубежных ученых по современным проблемам и перспективным направлениям развития теории и практики логистики и управления цепями поставок, обосновывать актуальность и значимость темы исследования, разрабатывать программу научного исследования, представлять полученные результаты в виде научной статьи и/или доклада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B0056" w14:textId="77777777" w:rsidR="00751095" w:rsidRPr="004B02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2BF">
              <w:rPr>
                <w:rFonts w:ascii="Times New Roman" w:hAnsi="Times New Roman" w:cs="Times New Roman"/>
                <w:lang w:bidi="ru-RU"/>
              </w:rPr>
              <w:t>ПК-6.1 - Анализирует актуальные точки зрения, сценарии и тренды развития мирового логистического рынка, критически оценивает результаты исследований отечественных и зарубежных ученых в области теории и практики логистики и управления цепями поставок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8D548" w14:textId="77777777" w:rsidR="00751095" w:rsidRPr="004B02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02BF">
              <w:rPr>
                <w:rFonts w:ascii="Times New Roman" w:hAnsi="Times New Roman" w:cs="Times New Roman"/>
              </w:rPr>
              <w:t>содержание и основные результаты новейших исследований в области теории и практики логистики и управления цепями поставок; современные концепции и технологии, возможности их использования в логистике и управлении цепями поставок; современные инновации, внедряемые в России и за рубежом.</w:t>
            </w:r>
            <w:r w:rsidRPr="004B02BF">
              <w:rPr>
                <w:rFonts w:ascii="Times New Roman" w:hAnsi="Times New Roman" w:cs="Times New Roman"/>
              </w:rPr>
              <w:t xml:space="preserve"> </w:t>
            </w:r>
          </w:p>
          <w:p w14:paraId="749B1687" w14:textId="77777777" w:rsidR="00751095" w:rsidRPr="004B02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02BF">
              <w:rPr>
                <w:rFonts w:ascii="Times New Roman" w:hAnsi="Times New Roman" w:cs="Times New Roman"/>
              </w:rPr>
              <w:t>осуществлять поиск отечественных и зарубежных источников актуальной информации о проблемах, сценариях и трендах развития мирового логистического рынка; обобщать и критически оценивать результаты исследований отечественных и зарубежных ученых в области теории и практики логистики и управления цепями поставок</w:t>
            </w:r>
            <w:proofErr w:type="gramStart"/>
            <w:r w:rsidR="00FD518F" w:rsidRPr="004B02BF">
              <w:rPr>
                <w:rFonts w:ascii="Times New Roman" w:hAnsi="Times New Roman" w:cs="Times New Roman"/>
              </w:rPr>
              <w:t>.</w:t>
            </w:r>
            <w:r w:rsidRPr="004B02B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CBC1E0B" w14:textId="77777777" w:rsidR="00751095" w:rsidRPr="004B02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02B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02BF">
              <w:rPr>
                <w:rFonts w:ascii="Times New Roman" w:hAnsi="Times New Roman" w:cs="Times New Roman"/>
              </w:rPr>
              <w:t>навыками работы с информационными источниками; навыками самостоятельной научно-исследовательской работы; методами разработки и оценивания полученных результатов исследования</w:t>
            </w:r>
            <w:proofErr w:type="gramStart"/>
            <w:r w:rsidR="00FD518F" w:rsidRPr="004B02BF">
              <w:rPr>
                <w:rFonts w:ascii="Times New Roman" w:hAnsi="Times New Roman" w:cs="Times New Roman"/>
              </w:rPr>
              <w:t>.</w:t>
            </w:r>
            <w:r w:rsidRPr="004B02B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B02B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64321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Концепция логистики и динамика развития логистического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проблемы управления. Кризис мирового управления. Пересмотр основополагающих принципов управления деятельностью компаний. Сущность логистической концепции. Цель и задачи логистического управления. Эволюция форм организации логистического управления. Аутсорсинг и критерии перехода на аутсорсинг. Структура и динамика российского рынка логистических услуг. Классификация операторов логистических услуг. Эволюция логистики в контексте управления цепями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27F9D4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09DC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Факторы и сценарии развития логистического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4DB8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 трансформации транспортно-логистического рынка. Социально-экономические и технологические вызовы, их влияние на логистику. Изменения условий международной торговли. Развитие новых торговых путей. Изменения в динамике внутренних рынков. Изменения в логистических процессах на основе новых технологий и оборудования. Логистические тренды мировых лидеров рынка. Сценарии развития логистического рынка. Клиентоориентированность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9C6B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C4A9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A72E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B760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33FFA2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5D6C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Логистические стратегии развития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2343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стратегического управления в логистике. Цели и задачи стратегического планирования. Методология разработки стратегии развития. Виды логистических стратегий. Принципы формирования логистических стратегий. Факторы выбора логистической стратегии. Оценка внутренней и внешней среды. Этапы разработки логистической стратегии развития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D794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72E4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B94A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7881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B232D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120F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Логистические ресурсы развития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E518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логистического инструментария. Инструменты анализа, планирования и прогнозирования параметров логистических процессов. Качественные и количественные методы. Методы и инструменты улучшений. Понятие и виды логистической инфраструктуры. Роль логистической инфраструктуры в социально-экономическом развитии страны. Характеристика элементов современной логистической инфраструктуры. Показатели развития логистической инфраструктуры. Системный подход к развитию логистической инфраструктуры. Информационные ресурсы. Информационные системы и технологии в логистике.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F0FB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FF1F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638E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5508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58364D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8F79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Концептуальные направления развития логистики.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3569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Перспективы интеграционных процессов в логистике и управлении цепями поставок. Глобальная логистика и «новая связанность». Системность в разработке направлений развития. Логистические решения в области устойчивого развития. Развитие логистики электронной коммерции и систем омниканального обслуживания. Логистическая поддержка систем совместного потребления. Интеграция различных видов транспорта. Консолидация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2449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1BCF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E42B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65A3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64321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6432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8"/>
        <w:gridCol w:w="53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B02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, Л.А. Современные проблемы управления логистикой : учебное пособие / </w:t>
            </w:r>
            <w:proofErr w:type="spell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Л.А.Мясникова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огистики и торговой политики. — Санкт-Петербург: Изд-во СПбГЭУ, 2014. — 152 с.</w:t>
            </w:r>
            <w:proofErr w:type="gram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 ил.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B02BF" w:rsidRDefault="003A46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http://opac.unecon.ru/elibrary/elib/466715689.pdf</w:t>
              </w:r>
            </w:hyperlink>
          </w:p>
        </w:tc>
      </w:tr>
      <w:tr w:rsidR="00262CF0" w:rsidRPr="007E6725" w14:paraId="3C187F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3ED516" w14:textId="77777777" w:rsidR="00262CF0" w:rsidRPr="004B02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Концептуальные проблемы теории и методологии логистики : учебное пособие / </w:t>
            </w:r>
            <w:proofErr w:type="spell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В.В.Щербаков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Т.Г.Шульженко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О.Д.Коль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С.Ю.Шевченко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огистики и упр. цепями поставок. - Санкт-Петербург</w:t>
            </w:r>
            <w:proofErr w:type="gram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 1 файл (2,32 МБ) </w:t>
            </w:r>
            <w:proofErr w:type="spell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. с титул</w:t>
            </w:r>
            <w:proofErr w:type="gram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крана Имеется </w:t>
            </w:r>
            <w:proofErr w:type="spell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. аналог Авторизованный доступ по паролю Текст (визуальный) : электронный </w:t>
            </w:r>
            <w:proofErr w:type="spell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.: 15 назв. и в </w:t>
            </w:r>
            <w:proofErr w:type="spell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. примеч. ЭБ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818D5A" w14:textId="77777777" w:rsidR="00262CF0" w:rsidRPr="007E6725" w:rsidRDefault="003A46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B5%D0%BE%D1%80%D0%B8%D0%B8.pdf</w:t>
              </w:r>
            </w:hyperlink>
          </w:p>
        </w:tc>
      </w:tr>
      <w:tr w:rsidR="00262CF0" w:rsidRPr="007E6725" w14:paraId="381C46B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EBA79A" w14:textId="77777777" w:rsidR="00262CF0" w:rsidRPr="004B02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Основы логистики : [теория и практика] : учеб</w:t>
            </w:r>
            <w:proofErr w:type="gram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ля вузов / [Щербаков В.В. (рук.) и др.] ; под ред. В.В. Щербакова. — Санкт-Петербург [и др.]</w:t>
            </w:r>
            <w:proofErr w:type="gram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 Питер, 2009. — 426 с. : ил. — (Учебник для вузов). -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898766" w14:textId="77777777" w:rsidR="00262CF0" w:rsidRPr="004B02BF" w:rsidRDefault="003A46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https://ibooks.ru/bookshelf/isbn_978-5-388-00404-8/reading</w:t>
              </w:r>
            </w:hyperlink>
          </w:p>
        </w:tc>
      </w:tr>
      <w:tr w:rsidR="00262CF0" w:rsidRPr="00A22FD2" w14:paraId="45FFBC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D0F10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Models and methods of logistic theory : Textbook /Отв. ред. </w:t>
            </w:r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В.С. </w:t>
            </w:r>
            <w:proofErr w:type="spell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; пер. с рус. В.А. Маевской и др.; </w:t>
            </w:r>
            <w:proofErr w:type="spell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 . — / 2-е изд. — Санкт-Петербург: </w:t>
            </w:r>
            <w:proofErr w:type="spell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, 2012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404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— Сведения также доступны по Интернету: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BC907B" w14:textId="77777777" w:rsidR="00262CF0" w:rsidRPr="007E6725" w:rsidRDefault="003A46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4B02BF">
                <w:rPr>
                  <w:color w:val="00008B"/>
                  <w:u w:val="single"/>
                  <w:lang w:val="en-US"/>
                </w:rPr>
                <w:t>http://opac.unecon.ru/elibrary/bibl/fulltext/Study/8773.pdf</w:t>
              </w:r>
            </w:hyperlink>
          </w:p>
        </w:tc>
      </w:tr>
      <w:tr w:rsidR="00262CF0" w:rsidRPr="00A22FD2" w14:paraId="71F170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E360D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Щербаков В.В. Автоматизация бизнес-процессов в логистике: учебник для вузов / В.В. Щербаков, А.В. </w:t>
            </w:r>
            <w:proofErr w:type="gram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Мерзляк</w:t>
            </w:r>
            <w:proofErr w:type="gram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, Е.О. </w:t>
            </w:r>
            <w:proofErr w:type="spell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Коскур-оглы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Питер, 2016. — 464 с. — (Для бакалавров и магистров).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07FFE9" w14:textId="77777777" w:rsidR="00262CF0" w:rsidRPr="007E6725" w:rsidRDefault="003A46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4B02BF">
                <w:rPr>
                  <w:color w:val="00008B"/>
                  <w:u w:val="single"/>
                  <w:lang w:val="en-US"/>
                </w:rPr>
                <w:t>https://ibooks.ru/bookshelf/isbn_978-5-496-01409-0/reading</w:t>
              </w:r>
            </w:hyperlink>
          </w:p>
        </w:tc>
      </w:tr>
      <w:tr w:rsidR="00262CF0" w:rsidRPr="007E6725" w14:paraId="4498A38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7A8204" w14:textId="77777777" w:rsidR="00262CF0" w:rsidRPr="004B02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Развитие науки и научно-образовательного трансфера логистики : [монография] / [</w:t>
            </w:r>
            <w:proofErr w:type="spell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И.Л.Андреевский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И.Д.Афанасенко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С.Е.Барыкин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науч. ред. В.В. Щербакова ; М-во науки и высш. образования</w:t>
            </w:r>
            <w:proofErr w:type="gram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B02BF">
              <w:rPr>
                <w:rFonts w:ascii="Times New Roman" w:hAnsi="Times New Roman" w:cs="Times New Roman"/>
                <w:sz w:val="24"/>
                <w:szCs w:val="24"/>
              </w:rPr>
              <w:t>огистики и упр. цепями поставок. — Санкт-Петербург: Изд-во СПбГЭУ, 2019. — 1 файл (83,6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DAAFD7" w14:textId="77777777" w:rsidR="00262CF0" w:rsidRPr="007E6725" w:rsidRDefault="003A46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http://opac.unecon.ru/elibrary ... BD%D0%B0%D1%83%D0%BA%D0%B8.pdf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6432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EC8DCF5" w14:textId="77777777" w:rsidTr="007B550D">
        <w:tc>
          <w:tcPr>
            <w:tcW w:w="9345" w:type="dxa"/>
          </w:tcPr>
          <w:p w14:paraId="2EC60C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4A05A55" w14:textId="77777777" w:rsidTr="007B550D">
        <w:tc>
          <w:tcPr>
            <w:tcW w:w="9345" w:type="dxa"/>
          </w:tcPr>
          <w:p w14:paraId="7AD190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A38CAB5" w14:textId="77777777" w:rsidTr="007B550D">
        <w:tc>
          <w:tcPr>
            <w:tcW w:w="9345" w:type="dxa"/>
          </w:tcPr>
          <w:p w14:paraId="26B649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E60CA08" w14:textId="77777777" w:rsidTr="007B550D">
        <w:tc>
          <w:tcPr>
            <w:tcW w:w="9345" w:type="dxa"/>
          </w:tcPr>
          <w:p w14:paraId="2FC547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6432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A462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6432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B02B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02B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B02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02BF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B02BF">
              <w:rPr>
                <w:sz w:val="22"/>
                <w:szCs w:val="22"/>
              </w:rPr>
              <w:t>комплексом</w:t>
            </w:r>
            <w:proofErr w:type="gramStart"/>
            <w:r w:rsidRPr="004B02BF">
              <w:rPr>
                <w:sz w:val="22"/>
                <w:szCs w:val="22"/>
              </w:rPr>
              <w:t>.С</w:t>
            </w:r>
            <w:proofErr w:type="gramEnd"/>
            <w:r w:rsidRPr="004B02BF">
              <w:rPr>
                <w:sz w:val="22"/>
                <w:szCs w:val="22"/>
              </w:rPr>
              <w:t>пециализированная</w:t>
            </w:r>
            <w:proofErr w:type="spellEnd"/>
            <w:r w:rsidRPr="004B02B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B02BF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4B02BF">
              <w:rPr>
                <w:sz w:val="22"/>
                <w:szCs w:val="22"/>
                <w:lang w:val="en-US"/>
              </w:rPr>
              <w:t>FOX</w:t>
            </w:r>
            <w:r w:rsidRPr="004B02BF">
              <w:rPr>
                <w:sz w:val="22"/>
                <w:szCs w:val="22"/>
              </w:rPr>
              <w:t xml:space="preserve"> </w:t>
            </w:r>
            <w:r w:rsidRPr="004B02BF">
              <w:rPr>
                <w:sz w:val="22"/>
                <w:szCs w:val="22"/>
                <w:lang w:val="en-US"/>
              </w:rPr>
              <w:t>MIMO</w:t>
            </w:r>
            <w:r w:rsidRPr="004B02BF">
              <w:rPr>
                <w:sz w:val="22"/>
                <w:szCs w:val="22"/>
              </w:rPr>
              <w:t xml:space="preserve"> 4450 2.8</w:t>
            </w:r>
            <w:proofErr w:type="spellStart"/>
            <w:r w:rsidRPr="004B02B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B02BF">
              <w:rPr>
                <w:sz w:val="22"/>
                <w:szCs w:val="22"/>
              </w:rPr>
              <w:t>\4</w:t>
            </w:r>
            <w:proofErr w:type="spellStart"/>
            <w:r w:rsidRPr="004B02B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B02BF">
              <w:rPr>
                <w:sz w:val="22"/>
                <w:szCs w:val="22"/>
              </w:rPr>
              <w:t>\500</w:t>
            </w:r>
            <w:r w:rsidRPr="004B02BF">
              <w:rPr>
                <w:sz w:val="22"/>
                <w:szCs w:val="22"/>
                <w:lang w:val="en-US"/>
              </w:rPr>
              <w:t>GB</w:t>
            </w:r>
            <w:r w:rsidRPr="004B02BF">
              <w:rPr>
                <w:sz w:val="22"/>
                <w:szCs w:val="22"/>
              </w:rPr>
              <w:t>\</w:t>
            </w:r>
            <w:r w:rsidRPr="004B02BF">
              <w:rPr>
                <w:sz w:val="22"/>
                <w:szCs w:val="22"/>
                <w:lang w:val="en-US"/>
              </w:rPr>
              <w:t>DVD</w:t>
            </w:r>
            <w:r w:rsidRPr="004B02BF">
              <w:rPr>
                <w:sz w:val="22"/>
                <w:szCs w:val="22"/>
              </w:rPr>
              <w:t>-</w:t>
            </w:r>
            <w:r w:rsidRPr="004B02BF">
              <w:rPr>
                <w:sz w:val="22"/>
                <w:szCs w:val="22"/>
                <w:lang w:val="en-US"/>
              </w:rPr>
              <w:t>RW</w:t>
            </w:r>
            <w:r w:rsidRPr="004B02BF">
              <w:rPr>
                <w:sz w:val="22"/>
                <w:szCs w:val="22"/>
              </w:rPr>
              <w:t>\21.5\</w:t>
            </w:r>
            <w:proofErr w:type="spellStart"/>
            <w:r w:rsidRPr="004B02BF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4B02BF">
              <w:rPr>
                <w:sz w:val="22"/>
                <w:szCs w:val="22"/>
              </w:rPr>
              <w:t>\</w:t>
            </w:r>
            <w:r w:rsidRPr="004B02BF">
              <w:rPr>
                <w:sz w:val="22"/>
                <w:szCs w:val="22"/>
                <w:lang w:val="en-US"/>
              </w:rPr>
              <w:t>Lan</w:t>
            </w:r>
            <w:r w:rsidRPr="004B02BF">
              <w:rPr>
                <w:sz w:val="22"/>
                <w:szCs w:val="22"/>
              </w:rPr>
              <w:t xml:space="preserve"> - 16 шт., Проектор </w:t>
            </w:r>
            <w:r w:rsidRPr="004B02BF">
              <w:rPr>
                <w:sz w:val="22"/>
                <w:szCs w:val="22"/>
                <w:lang w:val="en-US"/>
              </w:rPr>
              <w:t>NEC</w:t>
            </w:r>
            <w:r w:rsidRPr="004B02BF">
              <w:rPr>
                <w:sz w:val="22"/>
                <w:szCs w:val="22"/>
              </w:rPr>
              <w:t xml:space="preserve"> </w:t>
            </w:r>
            <w:r w:rsidRPr="004B02BF">
              <w:rPr>
                <w:sz w:val="22"/>
                <w:szCs w:val="22"/>
                <w:lang w:val="en-US"/>
              </w:rPr>
              <w:t>NP</w:t>
            </w:r>
            <w:r w:rsidRPr="004B02BF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4B02BF">
              <w:rPr>
                <w:sz w:val="28"/>
                <w:szCs w:val="28"/>
              </w:rPr>
              <w:t xml:space="preserve">192007, г. Санкт-Петербург, ул. </w:t>
            </w:r>
            <w:proofErr w:type="spellStart"/>
            <w:r w:rsidRPr="004B02BF">
              <w:rPr>
                <w:sz w:val="28"/>
                <w:szCs w:val="28"/>
              </w:rPr>
              <w:t>Прилукская</w:t>
            </w:r>
            <w:proofErr w:type="spellEnd"/>
            <w:r w:rsidRPr="004B02BF">
              <w:rPr>
                <w:sz w:val="28"/>
                <w:szCs w:val="28"/>
              </w:rPr>
              <w:t xml:space="preserve">, д. 3, лит. </w:t>
            </w:r>
            <w:r>
              <w:rPr>
                <w:sz w:val="28"/>
                <w:szCs w:val="28"/>
                <w:lang w:val="en-US"/>
              </w:rPr>
              <w:t>А</w:t>
            </w:r>
          </w:p>
        </w:tc>
      </w:tr>
      <w:tr w:rsidR="002C735C" w:rsidRPr="007E6725" w14:paraId="31702461" w14:textId="77777777" w:rsidTr="008416EB">
        <w:tc>
          <w:tcPr>
            <w:tcW w:w="7797" w:type="dxa"/>
            <w:shd w:val="clear" w:color="auto" w:fill="auto"/>
          </w:tcPr>
          <w:p w14:paraId="22337C16" w14:textId="77777777" w:rsidR="002C735C" w:rsidRPr="004B02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02BF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4B02BF">
              <w:rPr>
                <w:sz w:val="22"/>
                <w:szCs w:val="22"/>
              </w:rPr>
              <w:t>комплекс</w:t>
            </w:r>
            <w:proofErr w:type="gramStart"/>
            <w:r w:rsidRPr="004B02BF">
              <w:rPr>
                <w:sz w:val="22"/>
                <w:szCs w:val="22"/>
              </w:rPr>
              <w:t>"С</w:t>
            </w:r>
            <w:proofErr w:type="gramEnd"/>
            <w:r w:rsidRPr="004B02BF">
              <w:rPr>
                <w:sz w:val="22"/>
                <w:szCs w:val="22"/>
              </w:rPr>
              <w:t>пециализированная</w:t>
            </w:r>
            <w:proofErr w:type="spellEnd"/>
            <w:r w:rsidRPr="004B02BF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4B02BF">
              <w:rPr>
                <w:sz w:val="22"/>
                <w:szCs w:val="22"/>
              </w:rPr>
              <w:t>.М</w:t>
            </w:r>
            <w:proofErr w:type="gramEnd"/>
            <w:r w:rsidRPr="004B02BF">
              <w:rPr>
                <w:sz w:val="22"/>
                <w:szCs w:val="22"/>
              </w:rPr>
              <w:t xml:space="preserve">оноблок </w:t>
            </w:r>
            <w:r w:rsidRPr="004B02BF">
              <w:rPr>
                <w:sz w:val="22"/>
                <w:szCs w:val="22"/>
                <w:lang w:val="en-US"/>
              </w:rPr>
              <w:t>Acer</w:t>
            </w:r>
            <w:r w:rsidRPr="004B02BF">
              <w:rPr>
                <w:sz w:val="22"/>
                <w:szCs w:val="22"/>
              </w:rPr>
              <w:t xml:space="preserve"> </w:t>
            </w:r>
            <w:r w:rsidRPr="004B02BF">
              <w:rPr>
                <w:sz w:val="22"/>
                <w:szCs w:val="22"/>
                <w:lang w:val="en-US"/>
              </w:rPr>
              <w:t>Aspire</w:t>
            </w:r>
            <w:r w:rsidRPr="004B02BF">
              <w:rPr>
                <w:sz w:val="22"/>
                <w:szCs w:val="22"/>
              </w:rPr>
              <w:t xml:space="preserve"> </w:t>
            </w:r>
            <w:r w:rsidRPr="004B02BF">
              <w:rPr>
                <w:sz w:val="22"/>
                <w:szCs w:val="22"/>
                <w:lang w:val="en-US"/>
              </w:rPr>
              <w:t>Z</w:t>
            </w:r>
            <w:r w:rsidRPr="004B02BF">
              <w:rPr>
                <w:sz w:val="22"/>
                <w:szCs w:val="22"/>
              </w:rPr>
              <w:t xml:space="preserve">1811 </w:t>
            </w:r>
            <w:r w:rsidRPr="004B02BF">
              <w:rPr>
                <w:sz w:val="22"/>
                <w:szCs w:val="22"/>
                <w:lang w:val="en-US"/>
              </w:rPr>
              <w:t>Intel</w:t>
            </w:r>
            <w:r w:rsidRPr="004B02BF">
              <w:rPr>
                <w:sz w:val="22"/>
                <w:szCs w:val="22"/>
              </w:rPr>
              <w:t xml:space="preserve"> </w:t>
            </w:r>
            <w:r w:rsidRPr="004B02BF">
              <w:rPr>
                <w:sz w:val="22"/>
                <w:szCs w:val="22"/>
                <w:lang w:val="en-US"/>
              </w:rPr>
              <w:t>Core</w:t>
            </w:r>
            <w:r w:rsidRPr="004B02BF">
              <w:rPr>
                <w:sz w:val="22"/>
                <w:szCs w:val="22"/>
              </w:rPr>
              <w:t xml:space="preserve"> </w:t>
            </w:r>
            <w:proofErr w:type="spellStart"/>
            <w:r w:rsidRPr="004B02B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02BF">
              <w:rPr>
                <w:sz w:val="22"/>
                <w:szCs w:val="22"/>
              </w:rPr>
              <w:t>5-2400</w:t>
            </w:r>
            <w:r w:rsidRPr="004B02BF">
              <w:rPr>
                <w:sz w:val="22"/>
                <w:szCs w:val="22"/>
                <w:lang w:val="en-US"/>
              </w:rPr>
              <w:t>S</w:t>
            </w:r>
            <w:r w:rsidRPr="004B02BF">
              <w:rPr>
                <w:sz w:val="22"/>
                <w:szCs w:val="22"/>
              </w:rPr>
              <w:t>@2.50</w:t>
            </w:r>
            <w:r w:rsidRPr="004B02BF">
              <w:rPr>
                <w:sz w:val="22"/>
                <w:szCs w:val="22"/>
                <w:lang w:val="en-US"/>
              </w:rPr>
              <w:t>GHz</w:t>
            </w:r>
            <w:r w:rsidRPr="004B02BF">
              <w:rPr>
                <w:sz w:val="22"/>
                <w:szCs w:val="22"/>
              </w:rPr>
              <w:t>/4</w:t>
            </w:r>
            <w:r w:rsidRPr="004B02BF">
              <w:rPr>
                <w:sz w:val="22"/>
                <w:szCs w:val="22"/>
                <w:lang w:val="en-US"/>
              </w:rPr>
              <w:t>Gb</w:t>
            </w:r>
            <w:r w:rsidRPr="004B02BF">
              <w:rPr>
                <w:sz w:val="22"/>
                <w:szCs w:val="22"/>
              </w:rPr>
              <w:t>/1</w:t>
            </w:r>
            <w:r w:rsidRPr="004B02BF">
              <w:rPr>
                <w:sz w:val="22"/>
                <w:szCs w:val="22"/>
                <w:lang w:val="en-US"/>
              </w:rPr>
              <w:t>Tb</w:t>
            </w:r>
            <w:r w:rsidRPr="004B02BF">
              <w:rPr>
                <w:sz w:val="22"/>
                <w:szCs w:val="22"/>
              </w:rPr>
              <w:t xml:space="preserve"> - 1 шт.,  Компьютер </w:t>
            </w:r>
            <w:r w:rsidRPr="004B02BF">
              <w:rPr>
                <w:sz w:val="22"/>
                <w:szCs w:val="22"/>
                <w:lang w:val="en-US"/>
              </w:rPr>
              <w:t>I</w:t>
            </w:r>
            <w:r w:rsidRPr="004B02BF">
              <w:rPr>
                <w:sz w:val="22"/>
                <w:szCs w:val="22"/>
              </w:rPr>
              <w:t xml:space="preserve">3-8100/ 8Гб/500Гб/ </w:t>
            </w:r>
            <w:r w:rsidRPr="004B02BF">
              <w:rPr>
                <w:sz w:val="22"/>
                <w:szCs w:val="22"/>
                <w:lang w:val="en-US"/>
              </w:rPr>
              <w:t>Philips</w:t>
            </w:r>
            <w:r w:rsidRPr="004B02BF">
              <w:rPr>
                <w:sz w:val="22"/>
                <w:szCs w:val="22"/>
              </w:rPr>
              <w:t>224</w:t>
            </w:r>
            <w:r w:rsidRPr="004B02BF">
              <w:rPr>
                <w:sz w:val="22"/>
                <w:szCs w:val="22"/>
                <w:lang w:val="en-US"/>
              </w:rPr>
              <w:t>E</w:t>
            </w:r>
            <w:r w:rsidRPr="004B02BF">
              <w:rPr>
                <w:sz w:val="22"/>
                <w:szCs w:val="22"/>
              </w:rPr>
              <w:t>5</w:t>
            </w:r>
            <w:r w:rsidRPr="004B02BF">
              <w:rPr>
                <w:sz w:val="22"/>
                <w:szCs w:val="22"/>
                <w:lang w:val="en-US"/>
              </w:rPr>
              <w:t>QSB</w:t>
            </w:r>
            <w:r w:rsidRPr="004B02BF">
              <w:rPr>
                <w:sz w:val="22"/>
                <w:szCs w:val="22"/>
              </w:rPr>
              <w:t xml:space="preserve"> - 13 шт., Мультимедийный проектор </w:t>
            </w:r>
            <w:r w:rsidRPr="004B02BF">
              <w:rPr>
                <w:sz w:val="22"/>
                <w:szCs w:val="22"/>
                <w:lang w:val="en-US"/>
              </w:rPr>
              <w:t>NEC</w:t>
            </w:r>
            <w:r w:rsidRPr="004B02BF">
              <w:rPr>
                <w:sz w:val="22"/>
                <w:szCs w:val="22"/>
              </w:rPr>
              <w:t xml:space="preserve"> </w:t>
            </w:r>
            <w:r w:rsidRPr="004B02BF">
              <w:rPr>
                <w:sz w:val="22"/>
                <w:szCs w:val="22"/>
                <w:lang w:val="en-US"/>
              </w:rPr>
              <w:t>ME</w:t>
            </w:r>
            <w:r w:rsidRPr="004B02BF">
              <w:rPr>
                <w:sz w:val="22"/>
                <w:szCs w:val="22"/>
              </w:rPr>
              <w:t>401</w:t>
            </w:r>
            <w:r w:rsidRPr="004B02BF">
              <w:rPr>
                <w:sz w:val="22"/>
                <w:szCs w:val="22"/>
                <w:lang w:val="en-US"/>
              </w:rPr>
              <w:t>X</w:t>
            </w:r>
            <w:r w:rsidRPr="004B02BF">
              <w:rPr>
                <w:sz w:val="22"/>
                <w:szCs w:val="22"/>
              </w:rPr>
              <w:t xml:space="preserve"> - 1 шт., Колонки </w:t>
            </w:r>
            <w:r w:rsidRPr="004B02BF">
              <w:rPr>
                <w:sz w:val="22"/>
                <w:szCs w:val="22"/>
                <w:lang w:val="en-US"/>
              </w:rPr>
              <w:t>JBL</w:t>
            </w:r>
            <w:r w:rsidRPr="004B02BF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4B02BF">
              <w:rPr>
                <w:sz w:val="22"/>
                <w:szCs w:val="22"/>
                <w:lang w:val="en-US"/>
              </w:rPr>
              <w:t>Screen</w:t>
            </w:r>
            <w:r w:rsidRPr="004B02BF">
              <w:rPr>
                <w:sz w:val="22"/>
                <w:szCs w:val="22"/>
              </w:rPr>
              <w:t xml:space="preserve"> </w:t>
            </w:r>
            <w:r w:rsidRPr="004B02BF">
              <w:rPr>
                <w:sz w:val="22"/>
                <w:szCs w:val="22"/>
                <w:lang w:val="en-US"/>
              </w:rPr>
              <w:t>Media</w:t>
            </w:r>
            <w:r w:rsidRPr="004B02BF">
              <w:rPr>
                <w:sz w:val="22"/>
                <w:szCs w:val="22"/>
              </w:rPr>
              <w:t xml:space="preserve"> </w:t>
            </w:r>
            <w:r w:rsidRPr="004B02BF">
              <w:rPr>
                <w:sz w:val="22"/>
                <w:szCs w:val="22"/>
                <w:lang w:val="en-US"/>
              </w:rPr>
              <w:t>Champion</w:t>
            </w:r>
            <w:r w:rsidRPr="004B02BF">
              <w:rPr>
                <w:sz w:val="22"/>
                <w:szCs w:val="22"/>
              </w:rPr>
              <w:t xml:space="preserve"> 203</w:t>
            </w:r>
            <w:r w:rsidRPr="004B02BF">
              <w:rPr>
                <w:sz w:val="22"/>
                <w:szCs w:val="22"/>
                <w:lang w:val="en-US"/>
              </w:rPr>
              <w:t>x</w:t>
            </w:r>
            <w:r w:rsidRPr="004B02BF">
              <w:rPr>
                <w:sz w:val="22"/>
                <w:szCs w:val="22"/>
              </w:rPr>
              <w:t>153</w:t>
            </w:r>
            <w:r w:rsidRPr="004B02BF">
              <w:rPr>
                <w:sz w:val="22"/>
                <w:szCs w:val="22"/>
                <w:lang w:val="en-US"/>
              </w:rPr>
              <w:t>cm</w:t>
            </w:r>
            <w:r w:rsidRPr="004B02BF">
              <w:rPr>
                <w:sz w:val="22"/>
                <w:szCs w:val="22"/>
              </w:rPr>
              <w:t xml:space="preserve">. </w:t>
            </w:r>
            <w:r w:rsidRPr="004B02BF">
              <w:rPr>
                <w:sz w:val="22"/>
                <w:szCs w:val="22"/>
                <w:lang w:val="en-US"/>
              </w:rPr>
              <w:t>MW</w:t>
            </w:r>
            <w:r w:rsidRPr="004B02BF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4B02BF">
              <w:rPr>
                <w:sz w:val="22"/>
                <w:szCs w:val="22"/>
                <w:lang w:val="en-US"/>
              </w:rPr>
              <w:t>UNI</w:t>
            </w:r>
            <w:r w:rsidRPr="004B02BF">
              <w:rPr>
                <w:sz w:val="22"/>
                <w:szCs w:val="22"/>
              </w:rPr>
              <w:t xml:space="preserve"> </w:t>
            </w:r>
            <w:r w:rsidRPr="004B02BF">
              <w:rPr>
                <w:sz w:val="22"/>
                <w:szCs w:val="22"/>
                <w:lang w:val="en-US"/>
              </w:rPr>
              <w:t>FI</w:t>
            </w:r>
            <w:r w:rsidRPr="004B02BF">
              <w:rPr>
                <w:sz w:val="22"/>
                <w:szCs w:val="22"/>
              </w:rPr>
              <w:t xml:space="preserve"> </w:t>
            </w:r>
            <w:r w:rsidRPr="004B02BF">
              <w:rPr>
                <w:sz w:val="22"/>
                <w:szCs w:val="22"/>
                <w:lang w:val="en-US"/>
              </w:rPr>
              <w:t>AP</w:t>
            </w:r>
            <w:r w:rsidRPr="004B02BF">
              <w:rPr>
                <w:sz w:val="22"/>
                <w:szCs w:val="22"/>
              </w:rPr>
              <w:t xml:space="preserve"> </w:t>
            </w:r>
            <w:r w:rsidRPr="004B02BF">
              <w:rPr>
                <w:sz w:val="22"/>
                <w:szCs w:val="22"/>
                <w:lang w:val="en-US"/>
              </w:rPr>
              <w:t>PRO</w:t>
            </w:r>
            <w:r w:rsidRPr="004B02BF">
              <w:rPr>
                <w:sz w:val="22"/>
                <w:szCs w:val="22"/>
              </w:rPr>
              <w:t>/</w:t>
            </w:r>
            <w:r w:rsidRPr="004B02BF">
              <w:rPr>
                <w:sz w:val="22"/>
                <w:szCs w:val="22"/>
                <w:lang w:val="en-US"/>
              </w:rPr>
              <w:t>Ubiquiti</w:t>
            </w:r>
            <w:r w:rsidRPr="004B02B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2C100A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4B02BF">
              <w:rPr>
                <w:sz w:val="28"/>
                <w:szCs w:val="28"/>
              </w:rPr>
              <w:t xml:space="preserve">192007, г. Санкт-Петербург, ул. </w:t>
            </w:r>
            <w:proofErr w:type="spellStart"/>
            <w:r w:rsidRPr="004B02BF">
              <w:rPr>
                <w:sz w:val="28"/>
                <w:szCs w:val="28"/>
              </w:rPr>
              <w:t>Прилукская</w:t>
            </w:r>
            <w:proofErr w:type="spellEnd"/>
            <w:r w:rsidRPr="004B02BF">
              <w:rPr>
                <w:sz w:val="28"/>
                <w:szCs w:val="28"/>
              </w:rPr>
              <w:t xml:space="preserve">, д. 3, лит. </w:t>
            </w:r>
            <w:r>
              <w:rPr>
                <w:sz w:val="28"/>
                <w:szCs w:val="28"/>
                <w:lang w:val="en-US"/>
              </w:rPr>
              <w:t>А</w:t>
            </w:r>
          </w:p>
        </w:tc>
      </w:tr>
      <w:tr w:rsidR="002C735C" w:rsidRPr="007E6725" w14:paraId="683A452C" w14:textId="77777777" w:rsidTr="008416EB">
        <w:tc>
          <w:tcPr>
            <w:tcW w:w="7797" w:type="dxa"/>
            <w:shd w:val="clear" w:color="auto" w:fill="auto"/>
          </w:tcPr>
          <w:p w14:paraId="3630616D" w14:textId="77777777" w:rsidR="002C735C" w:rsidRPr="004B02B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02BF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02BF">
              <w:rPr>
                <w:sz w:val="22"/>
                <w:szCs w:val="22"/>
              </w:rPr>
              <w:t>комплексом</w:t>
            </w:r>
            <w:proofErr w:type="gramStart"/>
            <w:r w:rsidRPr="004B02BF">
              <w:rPr>
                <w:sz w:val="22"/>
                <w:szCs w:val="22"/>
              </w:rPr>
              <w:t>.С</w:t>
            </w:r>
            <w:proofErr w:type="gramEnd"/>
            <w:r w:rsidRPr="004B02BF">
              <w:rPr>
                <w:sz w:val="22"/>
                <w:szCs w:val="22"/>
              </w:rPr>
              <w:t>пециализированная</w:t>
            </w:r>
            <w:proofErr w:type="spellEnd"/>
            <w:r w:rsidRPr="004B02BF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4B02BF">
              <w:rPr>
                <w:sz w:val="22"/>
                <w:szCs w:val="22"/>
                <w:lang w:val="en-US"/>
              </w:rPr>
              <w:t>HP</w:t>
            </w:r>
            <w:r w:rsidRPr="004B02BF">
              <w:rPr>
                <w:sz w:val="22"/>
                <w:szCs w:val="22"/>
              </w:rPr>
              <w:t xml:space="preserve"> 250 </w:t>
            </w:r>
            <w:r w:rsidRPr="004B02BF">
              <w:rPr>
                <w:sz w:val="22"/>
                <w:szCs w:val="22"/>
                <w:lang w:val="en-US"/>
              </w:rPr>
              <w:t>G</w:t>
            </w:r>
            <w:r w:rsidRPr="004B02BF">
              <w:rPr>
                <w:sz w:val="22"/>
                <w:szCs w:val="22"/>
              </w:rPr>
              <w:t>6 1</w:t>
            </w:r>
            <w:r w:rsidRPr="004B02BF">
              <w:rPr>
                <w:sz w:val="22"/>
                <w:szCs w:val="22"/>
                <w:lang w:val="en-US"/>
              </w:rPr>
              <w:t>WY</w:t>
            </w:r>
            <w:r w:rsidRPr="004B02BF">
              <w:rPr>
                <w:sz w:val="22"/>
                <w:szCs w:val="22"/>
              </w:rPr>
              <w:t>58</w:t>
            </w:r>
            <w:r w:rsidRPr="004B02BF">
              <w:rPr>
                <w:sz w:val="22"/>
                <w:szCs w:val="22"/>
                <w:lang w:val="en-US"/>
              </w:rPr>
              <w:t>EA</w:t>
            </w:r>
            <w:r w:rsidRPr="004B02BF">
              <w:rPr>
                <w:sz w:val="22"/>
                <w:szCs w:val="22"/>
              </w:rPr>
              <w:t xml:space="preserve">, Мультимедийный проектор </w:t>
            </w:r>
            <w:r w:rsidRPr="004B02BF">
              <w:rPr>
                <w:sz w:val="22"/>
                <w:szCs w:val="22"/>
                <w:lang w:val="en-US"/>
              </w:rPr>
              <w:t>LG</w:t>
            </w:r>
            <w:r w:rsidRPr="004B02BF">
              <w:rPr>
                <w:sz w:val="22"/>
                <w:szCs w:val="22"/>
              </w:rPr>
              <w:t xml:space="preserve"> </w:t>
            </w:r>
            <w:r w:rsidRPr="004B02BF">
              <w:rPr>
                <w:sz w:val="22"/>
                <w:szCs w:val="22"/>
                <w:lang w:val="en-US"/>
              </w:rPr>
              <w:t>PF</w:t>
            </w:r>
            <w:r w:rsidRPr="004B02BF">
              <w:rPr>
                <w:sz w:val="22"/>
                <w:szCs w:val="22"/>
              </w:rPr>
              <w:t>1500</w:t>
            </w:r>
            <w:r w:rsidRPr="004B02BF">
              <w:rPr>
                <w:sz w:val="22"/>
                <w:szCs w:val="22"/>
                <w:lang w:val="en-US"/>
              </w:rPr>
              <w:t>G</w:t>
            </w:r>
            <w:r w:rsidRPr="004B02B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16514F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4B02BF">
              <w:rPr>
                <w:sz w:val="28"/>
                <w:szCs w:val="28"/>
              </w:rPr>
              <w:t xml:space="preserve">192007, г. Санкт-Петербург, ул. </w:t>
            </w:r>
            <w:proofErr w:type="spellStart"/>
            <w:r w:rsidRPr="004B02BF">
              <w:rPr>
                <w:sz w:val="28"/>
                <w:szCs w:val="28"/>
              </w:rPr>
              <w:t>Прилукская</w:t>
            </w:r>
            <w:proofErr w:type="spellEnd"/>
            <w:r w:rsidRPr="004B02BF">
              <w:rPr>
                <w:sz w:val="28"/>
                <w:szCs w:val="28"/>
              </w:rPr>
              <w:t xml:space="preserve">, д. 3, лит. </w:t>
            </w:r>
            <w:r>
              <w:rPr>
                <w:sz w:val="28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64322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6432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6432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6432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02BF" w14:paraId="3016839D" w14:textId="77777777" w:rsidTr="004B02BF">
        <w:tc>
          <w:tcPr>
            <w:tcW w:w="562" w:type="dxa"/>
          </w:tcPr>
          <w:p w14:paraId="49C70817" w14:textId="77777777" w:rsidR="004B02BF" w:rsidRPr="00A22FD2" w:rsidRDefault="004B02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38E2B0D" w14:textId="77777777" w:rsidR="004B02BF" w:rsidRDefault="004B02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6432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B02B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02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6432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B02B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B02BF" w14:paraId="5A1C9382" w14:textId="77777777" w:rsidTr="00801458">
        <w:tc>
          <w:tcPr>
            <w:tcW w:w="2336" w:type="dxa"/>
          </w:tcPr>
          <w:p w14:paraId="4C518DAB" w14:textId="77777777" w:rsidR="005D65A5" w:rsidRPr="004B02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02B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B02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02B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B02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02B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B02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02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B02BF" w14:paraId="07658034" w14:textId="77777777" w:rsidTr="00801458">
        <w:tc>
          <w:tcPr>
            <w:tcW w:w="2336" w:type="dxa"/>
          </w:tcPr>
          <w:p w14:paraId="1553D698" w14:textId="78F29BFB" w:rsidR="005D65A5" w:rsidRPr="004B02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B02BF" w:rsidRDefault="007478E0" w:rsidP="00801458">
            <w:pPr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4B02BF" w:rsidRDefault="007478E0" w:rsidP="00801458">
            <w:pPr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B02BF" w:rsidRDefault="007478E0" w:rsidP="00801458">
            <w:pPr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B02BF" w14:paraId="41F6E745" w14:textId="77777777" w:rsidTr="00801458">
        <w:tc>
          <w:tcPr>
            <w:tcW w:w="2336" w:type="dxa"/>
          </w:tcPr>
          <w:p w14:paraId="1E7CA465" w14:textId="77777777" w:rsidR="005D65A5" w:rsidRPr="004B02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BB7063" w14:textId="77777777" w:rsidR="005D65A5" w:rsidRPr="004B02BF" w:rsidRDefault="007478E0" w:rsidP="00801458">
            <w:pPr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7D35A8F" w14:textId="77777777" w:rsidR="005D65A5" w:rsidRPr="004B02BF" w:rsidRDefault="007478E0" w:rsidP="00801458">
            <w:pPr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245FC90" w14:textId="77777777" w:rsidR="005D65A5" w:rsidRPr="004B02BF" w:rsidRDefault="007478E0" w:rsidP="00801458">
            <w:pPr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4B02BF" w14:paraId="778E52AF" w14:textId="77777777" w:rsidTr="00801458">
        <w:tc>
          <w:tcPr>
            <w:tcW w:w="2336" w:type="dxa"/>
          </w:tcPr>
          <w:p w14:paraId="38131C6E" w14:textId="77777777" w:rsidR="005D65A5" w:rsidRPr="004B02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36840C" w14:textId="77777777" w:rsidR="005D65A5" w:rsidRPr="004B02BF" w:rsidRDefault="007478E0" w:rsidP="00801458">
            <w:pPr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74A344" w14:textId="77777777" w:rsidR="005D65A5" w:rsidRPr="004B02BF" w:rsidRDefault="007478E0" w:rsidP="00801458">
            <w:pPr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A8388D" w14:textId="77777777" w:rsidR="005D65A5" w:rsidRPr="004B02BF" w:rsidRDefault="007478E0" w:rsidP="00801458">
            <w:pPr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4B02B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B02B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643230"/>
      <w:r w:rsidRPr="004B02B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B02B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02BF" w:rsidRPr="004B02BF" w14:paraId="555D6BC0" w14:textId="77777777" w:rsidTr="004B02BF">
        <w:tc>
          <w:tcPr>
            <w:tcW w:w="562" w:type="dxa"/>
          </w:tcPr>
          <w:p w14:paraId="4DE67406" w14:textId="77777777" w:rsidR="004B02BF" w:rsidRPr="004B02BF" w:rsidRDefault="004B02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CFDF2EF" w14:textId="77777777" w:rsidR="004B02BF" w:rsidRPr="004B02BF" w:rsidRDefault="004B02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02B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C3FB78" w14:textId="77777777" w:rsidR="004B02BF" w:rsidRPr="004B02BF" w:rsidRDefault="004B02B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B02B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643231"/>
      <w:r w:rsidRPr="004B02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B02B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B02B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B02BF" w14:paraId="0267C479" w14:textId="77777777" w:rsidTr="00801458">
        <w:tc>
          <w:tcPr>
            <w:tcW w:w="2500" w:type="pct"/>
          </w:tcPr>
          <w:p w14:paraId="37F699C9" w14:textId="77777777" w:rsidR="00B8237E" w:rsidRPr="004B02B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02B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B02B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02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B02BF" w14:paraId="3F240151" w14:textId="77777777" w:rsidTr="00801458">
        <w:tc>
          <w:tcPr>
            <w:tcW w:w="2500" w:type="pct"/>
          </w:tcPr>
          <w:p w14:paraId="61E91592" w14:textId="61A0874C" w:rsidR="00B8237E" w:rsidRPr="004B02BF" w:rsidRDefault="00B8237E" w:rsidP="00801458">
            <w:pPr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B02BF" w:rsidRDefault="005C548A" w:rsidP="00801458">
            <w:pPr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B02BF" w14:paraId="028EA9C6" w14:textId="77777777" w:rsidTr="00801458">
        <w:tc>
          <w:tcPr>
            <w:tcW w:w="2500" w:type="pct"/>
          </w:tcPr>
          <w:p w14:paraId="2A06FF22" w14:textId="77777777" w:rsidR="00B8237E" w:rsidRPr="004B02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B02B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976830E" w14:textId="77777777" w:rsidR="00B8237E" w:rsidRPr="004B02BF" w:rsidRDefault="005C548A" w:rsidP="00801458">
            <w:pPr>
              <w:rPr>
                <w:rFonts w:ascii="Times New Roman" w:hAnsi="Times New Roman" w:cs="Times New Roman"/>
              </w:rPr>
            </w:pPr>
            <w:r w:rsidRPr="004B02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4B02B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6432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A23FE3" w14:textId="77777777" w:rsidR="003A462C" w:rsidRDefault="003A462C" w:rsidP="00315CA6">
      <w:pPr>
        <w:spacing w:after="0" w:line="240" w:lineRule="auto"/>
      </w:pPr>
      <w:r>
        <w:separator/>
      </w:r>
    </w:p>
  </w:endnote>
  <w:endnote w:type="continuationSeparator" w:id="0">
    <w:p w14:paraId="0EBB0FE5" w14:textId="77777777" w:rsidR="003A462C" w:rsidRDefault="003A462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FD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E99A15" w14:textId="77777777" w:rsidR="003A462C" w:rsidRDefault="003A462C" w:rsidP="00315CA6">
      <w:pPr>
        <w:spacing w:after="0" w:line="240" w:lineRule="auto"/>
      </w:pPr>
      <w:r>
        <w:separator/>
      </w:r>
    </w:p>
  </w:footnote>
  <w:footnote w:type="continuationSeparator" w:id="0">
    <w:p w14:paraId="5AD6266C" w14:textId="77777777" w:rsidR="003A462C" w:rsidRDefault="003A462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A462C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02BF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2FD2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74AC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A%D0%BE%D0%BD%D1%86%D0%B5%D0%BF%D1%82%D1%83%D0%B0%D0%BB%D1%8C%D0%BD%D1%8B%D0%B5%20%D0%BF%D1%80%D0%BE%D0%B1%D0%BB%D0%B5%D0%BC%D1%8B%20%D1%82%D0%B5%D0%BE%D1%80%D0%B8%D0%B8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elib/466715689.pdf" TargetMode="External"/><Relationship Id="rId17" Type="http://schemas.openxmlformats.org/officeDocument/2006/relationships/hyperlink" Target="http://opac.unecon.ru/elibrary/2015/monogr/%D0%A0%D0%B0%D0%B7%D0%B2%D0%B8%D1%82%D0%B8%D0%B5%20%D0%BD%D0%B0%D1%83%D0%BA%D0%B8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books.ru/bookshelf/isbn_978-5-496-01409-0/reading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bibl/fulltext/Study/8773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isbn_978-5-388-00404-8/reading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A1987D-83CB-4825-AA00-E77A8882B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3891</Words>
  <Characters>22182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